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A8" w:rsidRDefault="00A402A8" w:rsidP="00A402A8">
      <w:pPr>
        <w:rPr>
          <w:rFonts w:ascii="宋体" w:hAnsi="宋体"/>
          <w:b/>
          <w:sz w:val="24"/>
        </w:rPr>
      </w:pPr>
      <w:r>
        <w:rPr>
          <w:rFonts w:ascii="宋体" w:hAnsi="宋体" w:hint="eastAsia"/>
          <w:b/>
          <w:sz w:val="24"/>
        </w:rPr>
        <w:t>第一节．需求一览表</w:t>
      </w:r>
    </w:p>
    <w:tbl>
      <w:tblPr>
        <w:tblW w:w="8337" w:type="dxa"/>
        <w:tblInd w:w="93" w:type="dxa"/>
        <w:tblLayout w:type="fixed"/>
        <w:tblLook w:val="04A0" w:firstRow="1" w:lastRow="0" w:firstColumn="1" w:lastColumn="0" w:noHBand="0" w:noVBand="1"/>
      </w:tblPr>
      <w:tblGrid>
        <w:gridCol w:w="480"/>
        <w:gridCol w:w="3714"/>
        <w:gridCol w:w="1469"/>
        <w:gridCol w:w="2674"/>
      </w:tblGrid>
      <w:tr w:rsidR="00A402A8" w:rsidTr="006055F5">
        <w:trPr>
          <w:trHeight w:val="410"/>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kern w:val="0"/>
                <w:szCs w:val="21"/>
                <w:lang/>
              </w:rPr>
              <w:t>序号</w:t>
            </w:r>
          </w:p>
        </w:tc>
        <w:tc>
          <w:tcPr>
            <w:tcW w:w="3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kern w:val="0"/>
                <w:szCs w:val="21"/>
                <w:lang/>
              </w:rPr>
              <w:t>名称</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szCs w:val="21"/>
              </w:rPr>
              <w:t>参考预算金额（万元）</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kern w:val="0"/>
                <w:szCs w:val="21"/>
                <w:lang/>
              </w:rPr>
              <w:t>说明</w:t>
            </w:r>
          </w:p>
        </w:tc>
      </w:tr>
      <w:tr w:rsidR="00A402A8" w:rsidTr="006055F5">
        <w:trPr>
          <w:trHeight w:val="73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3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A402A8">
            <w:pPr>
              <w:spacing w:beforeLines="50" w:before="156" w:afterLines="50" w:after="156" w:line="400" w:lineRule="exact"/>
              <w:jc w:val="center"/>
              <w:rPr>
                <w:rFonts w:ascii="宋体" w:hAnsi="宋体" w:cs="宋体"/>
                <w:color w:val="000000"/>
                <w:szCs w:val="21"/>
              </w:rPr>
            </w:pPr>
            <w:r>
              <w:rPr>
                <w:rFonts w:ascii="宋体" w:hAnsi="宋体" w:cs="Arial" w:hint="eastAsia"/>
                <w:szCs w:val="21"/>
              </w:rPr>
              <w:t>北京大学人民</w:t>
            </w:r>
            <w:r>
              <w:rPr>
                <w:rFonts w:ascii="宋体" w:hAnsi="宋体" w:cs="Arial"/>
                <w:szCs w:val="21"/>
              </w:rPr>
              <w:t>医院</w:t>
            </w:r>
            <w:r>
              <w:rPr>
                <w:rFonts w:ascii="宋体" w:hAnsi="宋体" w:cs="Arial" w:hint="eastAsia"/>
                <w:szCs w:val="21"/>
              </w:rPr>
              <w:t>工会2024年度会员生日慰问福利品采购项目</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szCs w:val="21"/>
              </w:rPr>
              <w:t>116</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2A8" w:rsidRDefault="00A402A8" w:rsidP="006055F5">
            <w:pPr>
              <w:widowControl/>
              <w:jc w:val="left"/>
              <w:textAlignment w:val="center"/>
              <w:rPr>
                <w:rFonts w:ascii="宋体" w:hAnsi="宋体" w:cs="宋体"/>
                <w:color w:val="000000"/>
                <w:szCs w:val="21"/>
              </w:rPr>
            </w:pPr>
            <w:r>
              <w:rPr>
                <w:rFonts w:ascii="宋体" w:hAnsi="宋体" w:cs="宋体" w:hint="eastAsia"/>
                <w:color w:val="000000"/>
                <w:kern w:val="0"/>
                <w:szCs w:val="21"/>
                <w:lang/>
              </w:rPr>
              <w:t>最终按实际发生量结算。</w:t>
            </w:r>
          </w:p>
        </w:tc>
      </w:tr>
      <w:tr w:rsidR="00A402A8" w:rsidTr="006055F5">
        <w:trPr>
          <w:trHeight w:val="739"/>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37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A402A8">
            <w:pPr>
              <w:spacing w:beforeLines="50" w:before="156" w:afterLines="50" w:after="156" w:line="400" w:lineRule="exact"/>
              <w:jc w:val="center"/>
              <w:rPr>
                <w:rFonts w:ascii="宋体" w:hAnsi="宋体" w:cs="宋体"/>
                <w:color w:val="000000"/>
                <w:szCs w:val="21"/>
              </w:rPr>
            </w:pPr>
            <w:r>
              <w:rPr>
                <w:rFonts w:ascii="宋体" w:hAnsi="宋体" w:cs="Arial" w:hint="eastAsia"/>
                <w:szCs w:val="21"/>
              </w:rPr>
              <w:t>北京大学人民</w:t>
            </w:r>
            <w:r>
              <w:rPr>
                <w:rFonts w:ascii="宋体" w:hAnsi="宋体" w:cs="Arial"/>
                <w:szCs w:val="21"/>
              </w:rPr>
              <w:t>医院</w:t>
            </w:r>
            <w:r>
              <w:rPr>
                <w:rFonts w:ascii="宋体" w:hAnsi="宋体" w:cs="Arial" w:hint="eastAsia"/>
                <w:szCs w:val="21"/>
              </w:rPr>
              <w:t>工会2024年度会员住院慰问福利品采购项目</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02A8" w:rsidRDefault="00A402A8" w:rsidP="006055F5">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2A8" w:rsidRDefault="00A402A8" w:rsidP="006055F5">
            <w:pPr>
              <w:widowControl/>
              <w:jc w:val="left"/>
              <w:textAlignment w:val="center"/>
              <w:rPr>
                <w:rFonts w:ascii="宋体" w:hAnsi="宋体" w:cs="宋体"/>
                <w:color w:val="000000"/>
                <w:szCs w:val="21"/>
              </w:rPr>
            </w:pPr>
            <w:r>
              <w:rPr>
                <w:rFonts w:ascii="宋体" w:hAnsi="宋体" w:cs="宋体" w:hint="eastAsia"/>
                <w:color w:val="000000"/>
                <w:kern w:val="0"/>
                <w:szCs w:val="21"/>
                <w:lang/>
              </w:rPr>
              <w:t>最终按实际发生量结算。</w:t>
            </w:r>
          </w:p>
        </w:tc>
      </w:tr>
    </w:tbl>
    <w:p w:rsidR="00A402A8" w:rsidRDefault="00A402A8" w:rsidP="00A402A8">
      <w:pPr>
        <w:rPr>
          <w:rFonts w:ascii="宋体" w:hAnsi="宋体"/>
        </w:rPr>
      </w:pPr>
    </w:p>
    <w:p w:rsidR="00A402A8" w:rsidRDefault="00A402A8" w:rsidP="00A402A8">
      <w:r>
        <w:rPr>
          <w:rFonts w:ascii="宋体" w:hAnsi="宋体" w:hint="eastAsia"/>
        </w:rPr>
        <w:t>注：本项目参考预算金额为人民币123万元，最终按实际发生金额结算。</w:t>
      </w:r>
    </w:p>
    <w:p w:rsidR="00A402A8" w:rsidRDefault="00A402A8" w:rsidP="00A402A8">
      <w:pPr>
        <w:rPr>
          <w:rFonts w:ascii="宋体" w:hAnsi="宋体"/>
          <w:b/>
          <w:sz w:val="24"/>
        </w:rPr>
      </w:pPr>
    </w:p>
    <w:p w:rsidR="00A402A8" w:rsidRDefault="00A402A8" w:rsidP="00A402A8">
      <w:pPr>
        <w:rPr>
          <w:rFonts w:ascii="宋体" w:hAnsi="宋体"/>
          <w:b/>
          <w:sz w:val="24"/>
        </w:rPr>
      </w:pPr>
      <w:r>
        <w:rPr>
          <w:rFonts w:ascii="宋体" w:hAnsi="宋体" w:hint="eastAsia"/>
          <w:b/>
          <w:sz w:val="24"/>
        </w:rPr>
        <w:t>第二节．服务需求</w:t>
      </w:r>
    </w:p>
    <w:p w:rsidR="00A402A8" w:rsidRDefault="00A402A8" w:rsidP="00A402A8">
      <w:pPr>
        <w:rPr>
          <w:rFonts w:ascii="宋体" w:hAnsi="宋体"/>
          <w:b/>
          <w:sz w:val="24"/>
        </w:rPr>
      </w:pPr>
    </w:p>
    <w:p w:rsidR="00A402A8" w:rsidRDefault="00A402A8" w:rsidP="00A402A8">
      <w:pPr>
        <w:spacing w:line="360" w:lineRule="auto"/>
        <w:rPr>
          <w:rFonts w:ascii="宋体" w:hAnsi="宋体"/>
          <w:b/>
          <w:color w:val="000000"/>
          <w:sz w:val="24"/>
        </w:rPr>
      </w:pPr>
      <w:r>
        <w:rPr>
          <w:rFonts w:ascii="宋体" w:hAnsi="宋体" w:hint="eastAsia"/>
          <w:b/>
          <w:color w:val="000000"/>
          <w:sz w:val="24"/>
        </w:rPr>
        <w:t>一、2024年度会员生日慰问福利品采购项目：</w:t>
      </w:r>
    </w:p>
    <w:p w:rsidR="00A402A8" w:rsidRDefault="00A402A8" w:rsidP="00A402A8">
      <w:pPr>
        <w:spacing w:line="360" w:lineRule="auto"/>
        <w:ind w:firstLineChars="200" w:firstLine="482"/>
        <w:rPr>
          <w:rFonts w:ascii="宋体" w:hAnsi="宋体"/>
          <w:b/>
          <w:color w:val="000000"/>
          <w:sz w:val="24"/>
        </w:rPr>
      </w:pPr>
      <w:r>
        <w:rPr>
          <w:rFonts w:ascii="宋体" w:hAnsi="宋体" w:hint="eastAsia"/>
          <w:b/>
          <w:color w:val="000000"/>
          <w:sz w:val="24"/>
        </w:rPr>
        <w:t>（1）服务要求</w:t>
      </w:r>
    </w:p>
    <w:p w:rsidR="00A402A8" w:rsidRDefault="00A402A8" w:rsidP="00A402A8">
      <w:pPr>
        <w:spacing w:line="360" w:lineRule="auto"/>
        <w:ind w:firstLineChars="200" w:firstLine="480"/>
        <w:rPr>
          <w:rFonts w:ascii="宋体" w:hAnsi="宋体" w:cs="宋体"/>
          <w:sz w:val="24"/>
        </w:rPr>
      </w:pPr>
      <w:r>
        <w:rPr>
          <w:rFonts w:ascii="宋体" w:hAnsi="宋体"/>
          <w:sz w:val="24"/>
          <w:szCs w:val="22"/>
        </w:rPr>
        <w:t>1.</w:t>
      </w:r>
      <w:r>
        <w:rPr>
          <w:rFonts w:ascii="宋体" w:hAnsi="宋体" w:hint="eastAsia"/>
          <w:sz w:val="24"/>
          <w:szCs w:val="22"/>
        </w:rPr>
        <w:t>供货商为生日蛋糕销售平台</w:t>
      </w:r>
      <w:r>
        <w:rPr>
          <w:rFonts w:ascii="宋体" w:hAnsi="宋体"/>
          <w:sz w:val="24"/>
          <w:szCs w:val="22"/>
        </w:rPr>
        <w:t>；</w:t>
      </w:r>
      <w:r>
        <w:rPr>
          <w:rFonts w:ascii="宋体" w:hAnsi="宋体" w:cs="宋体" w:hint="eastAsia"/>
          <w:sz w:val="24"/>
        </w:rPr>
        <w:t>供货商具备</w:t>
      </w:r>
      <w:r>
        <w:rPr>
          <w:rFonts w:ascii="宋体" w:hAnsi="宋体" w:cs="宋体"/>
          <w:sz w:val="24"/>
        </w:rPr>
        <w:t>面向大众的公共销售平台，且平台涉及货物</w:t>
      </w:r>
      <w:r>
        <w:rPr>
          <w:rFonts w:ascii="宋体" w:hAnsi="宋体" w:cs="宋体" w:hint="eastAsia"/>
          <w:sz w:val="24"/>
        </w:rPr>
        <w:t>主要为</w:t>
      </w:r>
      <w:r>
        <w:rPr>
          <w:rFonts w:ascii="宋体" w:hAnsi="宋体" w:cs="宋体"/>
          <w:sz w:val="24"/>
        </w:rPr>
        <w:t>生日</w:t>
      </w:r>
      <w:r>
        <w:rPr>
          <w:rFonts w:ascii="宋体" w:hAnsi="宋体" w:cs="宋体" w:hint="eastAsia"/>
          <w:sz w:val="24"/>
        </w:rPr>
        <w:t>蛋糕</w:t>
      </w:r>
      <w:r>
        <w:rPr>
          <w:rFonts w:ascii="宋体" w:hAnsi="宋体" w:cs="宋体"/>
          <w:sz w:val="24"/>
        </w:rPr>
        <w:t>等。</w:t>
      </w:r>
      <w:r>
        <w:rPr>
          <w:rFonts w:ascii="宋体" w:hAnsi="宋体" w:cs="宋体" w:hint="eastAsia"/>
          <w:sz w:val="24"/>
        </w:rPr>
        <w:t>价格</w:t>
      </w:r>
      <w:r>
        <w:rPr>
          <w:rFonts w:ascii="宋体" w:hAnsi="宋体" w:cs="宋体"/>
          <w:sz w:val="24"/>
        </w:rPr>
        <w:t>应处于市场合理范围内。</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2</w:t>
      </w:r>
      <w:r>
        <w:rPr>
          <w:rFonts w:ascii="宋体" w:hAnsi="宋体"/>
          <w:sz w:val="24"/>
          <w:szCs w:val="22"/>
        </w:rPr>
        <w:t>.</w:t>
      </w:r>
      <w:r>
        <w:rPr>
          <w:rFonts w:ascii="宋体" w:hAnsi="宋体" w:hint="eastAsia"/>
          <w:sz w:val="24"/>
          <w:szCs w:val="22"/>
        </w:rPr>
        <w:t>采购范围：生日蛋糕卡（</w:t>
      </w:r>
      <w:proofErr w:type="gramStart"/>
      <w:r>
        <w:rPr>
          <w:rFonts w:ascii="宋体" w:hAnsi="宋体" w:hint="eastAsia"/>
          <w:sz w:val="24"/>
          <w:szCs w:val="22"/>
        </w:rPr>
        <w:t>券</w:t>
      </w:r>
      <w:proofErr w:type="gramEnd"/>
      <w:r>
        <w:rPr>
          <w:rFonts w:ascii="宋体" w:hAnsi="宋体" w:hint="eastAsia"/>
          <w:sz w:val="24"/>
          <w:szCs w:val="22"/>
        </w:rPr>
        <w:t>）。</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3</w:t>
      </w:r>
      <w:r>
        <w:rPr>
          <w:rFonts w:ascii="宋体" w:hAnsi="宋体"/>
          <w:sz w:val="24"/>
          <w:szCs w:val="22"/>
        </w:rPr>
        <w:t>.</w:t>
      </w:r>
      <w:r>
        <w:rPr>
          <w:rFonts w:ascii="宋体" w:hAnsi="宋体" w:hint="eastAsia"/>
          <w:sz w:val="24"/>
          <w:szCs w:val="22"/>
        </w:rPr>
        <w:t>标准支付额度：生日蛋糕卡（</w:t>
      </w:r>
      <w:proofErr w:type="gramStart"/>
      <w:r>
        <w:rPr>
          <w:rFonts w:ascii="宋体" w:hAnsi="宋体" w:hint="eastAsia"/>
          <w:sz w:val="24"/>
          <w:szCs w:val="22"/>
        </w:rPr>
        <w:t>券</w:t>
      </w:r>
      <w:proofErr w:type="gramEnd"/>
      <w:r>
        <w:rPr>
          <w:rFonts w:ascii="宋体" w:hAnsi="宋体" w:hint="eastAsia"/>
          <w:sz w:val="24"/>
          <w:szCs w:val="22"/>
        </w:rPr>
        <w:t>）300元/套的采购总量预计1200份；200元/套的采购总量预计4000份；结算时以具体采购量为准。</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.蛋糕</w:t>
      </w:r>
      <w:proofErr w:type="gramStart"/>
      <w:r>
        <w:rPr>
          <w:rFonts w:ascii="宋体" w:hAnsi="宋体" w:cs="宋体"/>
          <w:sz w:val="24"/>
        </w:rPr>
        <w:t>券</w:t>
      </w:r>
      <w:proofErr w:type="gramEnd"/>
      <w:r>
        <w:rPr>
          <w:rFonts w:ascii="宋体" w:hAnsi="宋体" w:cs="宋体"/>
          <w:sz w:val="24"/>
        </w:rPr>
        <w:t>有效期及使用规则:</w:t>
      </w:r>
      <w:r>
        <w:rPr>
          <w:rFonts w:hint="eastAsia"/>
        </w:rPr>
        <w:t xml:space="preserve"> </w:t>
      </w:r>
      <w:r>
        <w:rPr>
          <w:rFonts w:ascii="宋体" w:hAnsi="宋体" w:cs="宋体" w:hint="eastAsia"/>
          <w:sz w:val="24"/>
        </w:rPr>
        <w:t>蛋糕卡（</w:t>
      </w:r>
      <w:proofErr w:type="gramStart"/>
      <w:r>
        <w:rPr>
          <w:rFonts w:ascii="宋体" w:hAnsi="宋体" w:cs="宋体" w:hint="eastAsia"/>
          <w:sz w:val="24"/>
        </w:rPr>
        <w:t>券</w:t>
      </w:r>
      <w:proofErr w:type="gramEnd"/>
      <w:r>
        <w:rPr>
          <w:rFonts w:ascii="宋体" w:hAnsi="宋体" w:cs="宋体" w:hint="eastAsia"/>
          <w:sz w:val="24"/>
        </w:rPr>
        <w:t>）兑换有效期自交付之日起不低于两年（含）。 蛋糕卡（</w:t>
      </w:r>
      <w:proofErr w:type="gramStart"/>
      <w:r>
        <w:rPr>
          <w:rFonts w:ascii="宋体" w:hAnsi="宋体" w:cs="宋体" w:hint="eastAsia"/>
          <w:sz w:val="24"/>
        </w:rPr>
        <w:t>券</w:t>
      </w:r>
      <w:proofErr w:type="gramEnd"/>
      <w:r>
        <w:rPr>
          <w:rFonts w:ascii="宋体" w:hAnsi="宋体" w:cs="宋体" w:hint="eastAsia"/>
          <w:sz w:val="24"/>
        </w:rPr>
        <w:t>）可以在任何时间购买所有类型的蛋糕（及供应</w:t>
      </w:r>
      <w:proofErr w:type="gramStart"/>
      <w:r>
        <w:rPr>
          <w:rFonts w:ascii="宋体" w:hAnsi="宋体" w:cs="宋体" w:hint="eastAsia"/>
          <w:sz w:val="24"/>
        </w:rPr>
        <w:t>商所有</w:t>
      </w:r>
      <w:proofErr w:type="gramEnd"/>
      <w:r>
        <w:rPr>
          <w:rFonts w:ascii="宋体" w:hAnsi="宋体" w:cs="宋体" w:hint="eastAsia"/>
          <w:sz w:val="24"/>
        </w:rPr>
        <w:t>在售商品），不得再另有其他限制(包括各类节假日及优惠活动)。</w:t>
      </w:r>
      <w:r>
        <w:rPr>
          <w:rFonts w:ascii="宋体" w:hAnsi="宋体" w:cs="宋体"/>
          <w:sz w:val="24"/>
        </w:rPr>
        <w:t xml:space="preserve"> </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蛋糕卡（</w:t>
      </w:r>
      <w:proofErr w:type="gramStart"/>
      <w:r>
        <w:rPr>
          <w:rFonts w:ascii="宋体" w:hAnsi="宋体" w:cs="宋体" w:hint="eastAsia"/>
          <w:sz w:val="24"/>
        </w:rPr>
        <w:t>券</w:t>
      </w:r>
      <w:proofErr w:type="gramEnd"/>
      <w:r>
        <w:rPr>
          <w:rFonts w:ascii="宋体" w:hAnsi="宋体" w:cs="宋体" w:hint="eastAsia"/>
          <w:sz w:val="24"/>
        </w:rPr>
        <w:t>）购买力不得低于对应标准支付额度（人民币200元或300 元，多出部分不限）。蛋糕卡（</w:t>
      </w:r>
      <w:proofErr w:type="gramStart"/>
      <w:r>
        <w:rPr>
          <w:rFonts w:ascii="宋体" w:hAnsi="宋体" w:cs="宋体" w:hint="eastAsia"/>
          <w:sz w:val="24"/>
        </w:rPr>
        <w:t>券</w:t>
      </w:r>
      <w:proofErr w:type="gramEnd"/>
      <w:r>
        <w:rPr>
          <w:rFonts w:ascii="宋体" w:hAnsi="宋体" w:cs="宋体" w:hint="eastAsia"/>
          <w:sz w:val="24"/>
        </w:rPr>
        <w:t>）面值相当于等值的现金，可购买</w:t>
      </w:r>
      <w:proofErr w:type="gramStart"/>
      <w:r>
        <w:rPr>
          <w:rFonts w:ascii="宋体" w:hAnsi="宋体" w:cs="宋体" w:hint="eastAsia"/>
          <w:sz w:val="24"/>
        </w:rPr>
        <w:t>供应商线上</w:t>
      </w:r>
      <w:proofErr w:type="gramEnd"/>
      <w:r>
        <w:rPr>
          <w:rFonts w:ascii="宋体" w:hAnsi="宋体" w:cs="宋体" w:hint="eastAsia"/>
          <w:sz w:val="24"/>
        </w:rPr>
        <w:t>或线下门</w:t>
      </w:r>
      <w:proofErr w:type="gramStart"/>
      <w:r>
        <w:rPr>
          <w:rFonts w:ascii="宋体" w:hAnsi="宋体" w:cs="宋体" w:hint="eastAsia"/>
          <w:sz w:val="24"/>
        </w:rPr>
        <w:t>店所有</w:t>
      </w:r>
      <w:proofErr w:type="gramEnd"/>
      <w:r>
        <w:rPr>
          <w:rFonts w:ascii="宋体" w:hAnsi="宋体" w:cs="宋体" w:hint="eastAsia"/>
          <w:sz w:val="24"/>
        </w:rPr>
        <w:t>在售商品。蛋糕卡（</w:t>
      </w:r>
      <w:proofErr w:type="gramStart"/>
      <w:r>
        <w:rPr>
          <w:rFonts w:ascii="宋体" w:hAnsi="宋体" w:cs="宋体" w:hint="eastAsia"/>
          <w:sz w:val="24"/>
        </w:rPr>
        <w:t>券</w:t>
      </w:r>
      <w:proofErr w:type="gramEnd"/>
      <w:r>
        <w:rPr>
          <w:rFonts w:ascii="宋体" w:hAnsi="宋体" w:cs="宋体" w:hint="eastAsia"/>
          <w:sz w:val="24"/>
        </w:rPr>
        <w:t>）可分次使用，如职工消费时蛋糕卡（</w:t>
      </w:r>
      <w:proofErr w:type="gramStart"/>
      <w:r>
        <w:rPr>
          <w:rFonts w:ascii="宋体" w:hAnsi="宋体" w:cs="宋体" w:hint="eastAsia"/>
          <w:sz w:val="24"/>
        </w:rPr>
        <w:t>券</w:t>
      </w:r>
      <w:proofErr w:type="gramEnd"/>
      <w:r>
        <w:rPr>
          <w:rFonts w:ascii="宋体" w:hAnsi="宋体" w:cs="宋体" w:hint="eastAsia"/>
          <w:sz w:val="24"/>
        </w:rPr>
        <w:t>）金额不足，支持使用现金、微信、支付宝等方式补足差额。</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sz w:val="24"/>
        </w:rPr>
        <w:t>.</w:t>
      </w:r>
      <w:r>
        <w:rPr>
          <w:rFonts w:ascii="宋体" w:hAnsi="宋体" w:cs="宋体" w:hint="eastAsia"/>
          <w:sz w:val="24"/>
        </w:rPr>
        <w:t>蛋糕卡（</w:t>
      </w:r>
      <w:proofErr w:type="gramStart"/>
      <w:r>
        <w:rPr>
          <w:rFonts w:ascii="宋体" w:hAnsi="宋体" w:cs="宋体" w:hint="eastAsia"/>
          <w:sz w:val="24"/>
        </w:rPr>
        <w:t>券</w:t>
      </w:r>
      <w:proofErr w:type="gramEnd"/>
      <w:r>
        <w:rPr>
          <w:rFonts w:ascii="宋体" w:hAnsi="宋体" w:cs="宋体" w:hint="eastAsia"/>
          <w:sz w:val="24"/>
        </w:rPr>
        <w:t>）使用方便，支持多种订购方式，包括但不限于到店直接刷卡（</w:t>
      </w:r>
      <w:proofErr w:type="gramStart"/>
      <w:r>
        <w:rPr>
          <w:rFonts w:ascii="宋体" w:hAnsi="宋体" w:cs="宋体" w:hint="eastAsia"/>
          <w:sz w:val="24"/>
        </w:rPr>
        <w:t>券</w:t>
      </w:r>
      <w:proofErr w:type="gramEnd"/>
      <w:r>
        <w:rPr>
          <w:rFonts w:ascii="宋体" w:hAnsi="宋体" w:cs="宋体" w:hint="eastAsia"/>
          <w:sz w:val="24"/>
        </w:rPr>
        <w:t>）购买、客服热线订购、线上订购等多种形式，提供以上所有订购方式的操作说明。</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7</w:t>
      </w:r>
      <w:r>
        <w:rPr>
          <w:rFonts w:ascii="宋体" w:hAnsi="宋体"/>
          <w:sz w:val="24"/>
          <w:szCs w:val="22"/>
        </w:rPr>
        <w:t>.</w:t>
      </w:r>
      <w:proofErr w:type="gramStart"/>
      <w:r>
        <w:rPr>
          <w:rFonts w:ascii="宋体" w:hAnsi="宋体" w:hint="eastAsia"/>
          <w:sz w:val="24"/>
          <w:szCs w:val="22"/>
        </w:rPr>
        <w:t>供货商线上</w:t>
      </w:r>
      <w:proofErr w:type="gramEnd"/>
      <w:r>
        <w:rPr>
          <w:rFonts w:ascii="宋体" w:hAnsi="宋体" w:hint="eastAsia"/>
          <w:sz w:val="24"/>
          <w:szCs w:val="22"/>
        </w:rPr>
        <w:t>商城及线下直刷可购买主流线下蛋糕品牌，包括但不限于好利来、味多美、金凤成</w:t>
      </w:r>
      <w:proofErr w:type="gramStart"/>
      <w:r>
        <w:rPr>
          <w:rFonts w:ascii="宋体" w:hAnsi="宋体" w:hint="eastAsia"/>
          <w:sz w:val="24"/>
          <w:szCs w:val="22"/>
        </w:rPr>
        <w:t>祥</w:t>
      </w:r>
      <w:proofErr w:type="gramEnd"/>
      <w:r>
        <w:rPr>
          <w:rFonts w:ascii="宋体" w:hAnsi="宋体" w:hint="eastAsia"/>
          <w:sz w:val="24"/>
          <w:szCs w:val="22"/>
        </w:rPr>
        <w:t>等。线上及线下消费均要求覆盖全国主要城市。</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lastRenderedPageBreak/>
        <w:t>8.供货商承诺可为采购人定制专属平台并开通专区，专属平台可嫁接至企业</w:t>
      </w:r>
      <w:proofErr w:type="gramStart"/>
      <w:r>
        <w:rPr>
          <w:rFonts w:ascii="宋体" w:hAnsi="宋体" w:hint="eastAsia"/>
          <w:sz w:val="24"/>
          <w:szCs w:val="22"/>
        </w:rPr>
        <w:t>微信端口</w:t>
      </w:r>
      <w:proofErr w:type="gramEnd"/>
      <w:r>
        <w:rPr>
          <w:rFonts w:ascii="宋体" w:hAnsi="宋体" w:hint="eastAsia"/>
          <w:sz w:val="24"/>
          <w:szCs w:val="22"/>
        </w:rPr>
        <w:t>，专区内货品种类可由采购人自行设定。</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sz w:val="24"/>
        </w:rPr>
        <w:t>.</w:t>
      </w:r>
      <w:r>
        <w:rPr>
          <w:rFonts w:ascii="宋体" w:hAnsi="宋体" w:cs="宋体" w:hint="eastAsia"/>
          <w:sz w:val="24"/>
        </w:rPr>
        <w:t>供货商</w:t>
      </w:r>
      <w:r>
        <w:rPr>
          <w:rFonts w:ascii="宋体" w:hAnsi="宋体" w:cs="宋体"/>
          <w:sz w:val="24"/>
        </w:rPr>
        <w:t xml:space="preserve">须设有项目专属负责人，负责相关售后服务。 </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0</w:t>
      </w:r>
      <w:r>
        <w:rPr>
          <w:rFonts w:ascii="宋体" w:hAnsi="宋体" w:cs="宋体"/>
          <w:sz w:val="24"/>
        </w:rPr>
        <w:t>.</w:t>
      </w:r>
      <w:r>
        <w:rPr>
          <w:rFonts w:hint="eastAsia"/>
        </w:rPr>
        <w:t>供货商</w:t>
      </w:r>
      <w:r>
        <w:rPr>
          <w:rFonts w:ascii="宋体" w:hAnsi="宋体" w:cs="宋体" w:hint="eastAsia"/>
          <w:sz w:val="24"/>
        </w:rPr>
        <w:t>可提供定制化的实体蛋糕卡（</w:t>
      </w:r>
      <w:proofErr w:type="gramStart"/>
      <w:r>
        <w:rPr>
          <w:rFonts w:ascii="宋体" w:hAnsi="宋体" w:cs="宋体" w:hint="eastAsia"/>
          <w:sz w:val="24"/>
        </w:rPr>
        <w:t>券</w:t>
      </w:r>
      <w:proofErr w:type="gramEnd"/>
      <w:r>
        <w:rPr>
          <w:rFonts w:ascii="宋体" w:hAnsi="宋体" w:cs="宋体" w:hint="eastAsia"/>
          <w:sz w:val="24"/>
        </w:rPr>
        <w:t>）及电子蛋糕卡（</w:t>
      </w:r>
      <w:proofErr w:type="gramStart"/>
      <w:r>
        <w:rPr>
          <w:rFonts w:ascii="宋体" w:hAnsi="宋体" w:cs="宋体" w:hint="eastAsia"/>
          <w:sz w:val="24"/>
        </w:rPr>
        <w:t>券</w:t>
      </w:r>
      <w:proofErr w:type="gramEnd"/>
      <w:r>
        <w:rPr>
          <w:rFonts w:ascii="宋体" w:hAnsi="宋体" w:cs="宋体" w:hint="eastAsia"/>
          <w:sz w:val="24"/>
        </w:rPr>
        <w:t>）两种发放方式，供采购人根据需求随时调换。实体蛋糕卡（</w:t>
      </w:r>
      <w:proofErr w:type="gramStart"/>
      <w:r>
        <w:rPr>
          <w:rFonts w:ascii="宋体" w:hAnsi="宋体" w:cs="宋体" w:hint="eastAsia"/>
          <w:sz w:val="24"/>
        </w:rPr>
        <w:t>券</w:t>
      </w:r>
      <w:proofErr w:type="gramEnd"/>
      <w:r>
        <w:rPr>
          <w:rFonts w:ascii="宋体" w:hAnsi="宋体" w:cs="宋体" w:hint="eastAsia"/>
          <w:sz w:val="24"/>
        </w:rPr>
        <w:t>）可</w:t>
      </w:r>
      <w:r>
        <w:rPr>
          <w:rFonts w:ascii="宋体" w:hAnsi="宋体" w:cs="宋体"/>
          <w:sz w:val="24"/>
        </w:rPr>
        <w:t>按采购人要求设计蛋糕</w:t>
      </w:r>
      <w:proofErr w:type="gramStart"/>
      <w:r>
        <w:rPr>
          <w:rFonts w:ascii="宋体" w:hAnsi="宋体" w:cs="宋体"/>
          <w:sz w:val="24"/>
        </w:rPr>
        <w:t>券</w:t>
      </w:r>
      <w:proofErr w:type="gramEnd"/>
      <w:r>
        <w:rPr>
          <w:rFonts w:ascii="宋体" w:hAnsi="宋体" w:cs="宋体"/>
          <w:sz w:val="24"/>
        </w:rPr>
        <w:t xml:space="preserve">及卡套。 </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sz w:val="24"/>
        </w:rPr>
        <w:t>.</w:t>
      </w:r>
      <w:r>
        <w:rPr>
          <w:rFonts w:ascii="宋体" w:hAnsi="宋体" w:cs="宋体" w:hint="eastAsia"/>
          <w:sz w:val="24"/>
        </w:rPr>
        <w:t>蛋糕卡（</w:t>
      </w:r>
      <w:proofErr w:type="gramStart"/>
      <w:r>
        <w:rPr>
          <w:rFonts w:ascii="宋体" w:hAnsi="宋体" w:cs="宋体" w:hint="eastAsia"/>
          <w:sz w:val="24"/>
        </w:rPr>
        <w:t>券</w:t>
      </w:r>
      <w:proofErr w:type="gramEnd"/>
      <w:r>
        <w:rPr>
          <w:rFonts w:ascii="宋体" w:hAnsi="宋体" w:cs="宋体" w:hint="eastAsia"/>
          <w:sz w:val="24"/>
        </w:rPr>
        <w:t>）</w:t>
      </w:r>
      <w:r>
        <w:rPr>
          <w:rFonts w:ascii="宋体" w:hAnsi="宋体" w:cs="宋体"/>
          <w:sz w:val="24"/>
        </w:rPr>
        <w:t>发放要求：</w:t>
      </w:r>
      <w:r>
        <w:rPr>
          <w:rFonts w:ascii="宋体" w:hAnsi="宋体" w:cs="宋体" w:hint="eastAsia"/>
          <w:sz w:val="24"/>
        </w:rPr>
        <w:t>供货商收到采购人的电子邮件或者电话、传真订购单，通知订购数量后，按照采购人提供的科室会员人数将蛋糕卡（</w:t>
      </w:r>
      <w:proofErr w:type="gramStart"/>
      <w:r>
        <w:rPr>
          <w:rFonts w:ascii="宋体" w:hAnsi="宋体" w:cs="宋体" w:hint="eastAsia"/>
          <w:sz w:val="24"/>
        </w:rPr>
        <w:t>券</w:t>
      </w:r>
      <w:proofErr w:type="gramEnd"/>
      <w:r>
        <w:rPr>
          <w:rFonts w:ascii="宋体" w:hAnsi="宋体" w:cs="宋体" w:hint="eastAsia"/>
          <w:sz w:val="24"/>
        </w:rPr>
        <w:t>）按科室分装好，于指定时间内免费将蛋糕卡（</w:t>
      </w:r>
      <w:proofErr w:type="gramStart"/>
      <w:r>
        <w:rPr>
          <w:rFonts w:ascii="宋体" w:hAnsi="宋体" w:cs="宋体" w:hint="eastAsia"/>
          <w:sz w:val="24"/>
        </w:rPr>
        <w:t>券</w:t>
      </w:r>
      <w:proofErr w:type="gramEnd"/>
      <w:r>
        <w:rPr>
          <w:rFonts w:ascii="宋体" w:hAnsi="宋体" w:cs="宋体" w:hint="eastAsia"/>
          <w:sz w:val="24"/>
        </w:rPr>
        <w:t>）送到采购人指定地点。</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供货商</w:t>
      </w:r>
      <w:r>
        <w:rPr>
          <w:rFonts w:ascii="宋体" w:hAnsi="宋体" w:cs="宋体"/>
          <w:sz w:val="24"/>
        </w:rPr>
        <w:t>收到采购人提供的会员手机号码后，将约定额度充值至对应账户</w:t>
      </w:r>
      <w:r>
        <w:rPr>
          <w:rFonts w:ascii="宋体" w:hAnsi="宋体" w:cs="宋体" w:hint="eastAsia"/>
          <w:sz w:val="24"/>
        </w:rPr>
        <w:t>并</w:t>
      </w:r>
      <w:r>
        <w:rPr>
          <w:rFonts w:ascii="宋体" w:hAnsi="宋体" w:cs="宋体"/>
          <w:sz w:val="24"/>
        </w:rPr>
        <w:t>提供</w:t>
      </w:r>
      <w:r>
        <w:rPr>
          <w:rFonts w:ascii="宋体" w:hAnsi="宋体" w:cs="宋体" w:hint="eastAsia"/>
          <w:sz w:val="24"/>
        </w:rPr>
        <w:t>包括</w:t>
      </w:r>
      <w:r>
        <w:rPr>
          <w:rFonts w:ascii="宋体" w:hAnsi="宋体" w:cs="宋体"/>
          <w:sz w:val="24"/>
        </w:rPr>
        <w:t>但不限于短信、</w:t>
      </w:r>
      <w:r>
        <w:rPr>
          <w:rFonts w:ascii="宋体" w:hAnsi="宋体" w:cs="宋体" w:hint="eastAsia"/>
          <w:sz w:val="24"/>
        </w:rPr>
        <w:t>采购页面等</w:t>
      </w:r>
      <w:r>
        <w:rPr>
          <w:rFonts w:ascii="宋体" w:hAnsi="宋体" w:cs="宋体"/>
          <w:sz w:val="24"/>
        </w:rPr>
        <w:t>渠道的提醒通知。</w:t>
      </w:r>
    </w:p>
    <w:p w:rsidR="00A402A8" w:rsidRDefault="00A402A8" w:rsidP="00A402A8">
      <w:pPr>
        <w:spacing w:line="360" w:lineRule="auto"/>
        <w:ind w:firstLineChars="200" w:firstLine="480"/>
        <w:rPr>
          <w:rFonts w:ascii="宋体" w:hAnsi="宋体"/>
          <w:sz w:val="24"/>
          <w:szCs w:val="22"/>
        </w:rPr>
      </w:pPr>
      <w:r>
        <w:rPr>
          <w:rFonts w:ascii="宋体" w:hAnsi="宋体" w:cs="宋体"/>
          <w:sz w:val="24"/>
        </w:rPr>
        <w:t>1</w:t>
      </w:r>
      <w:r>
        <w:rPr>
          <w:rFonts w:ascii="宋体" w:hAnsi="宋体" w:cs="宋体" w:hint="eastAsia"/>
          <w:sz w:val="24"/>
        </w:rPr>
        <w:t>2</w:t>
      </w:r>
      <w:r>
        <w:rPr>
          <w:rFonts w:ascii="宋体" w:hAnsi="宋体" w:cs="宋体"/>
          <w:sz w:val="24"/>
        </w:rPr>
        <w:t>.</w:t>
      </w:r>
      <w:r>
        <w:rPr>
          <w:rFonts w:hint="eastAsia"/>
        </w:rPr>
        <w:t xml:space="preserve"> </w:t>
      </w:r>
      <w:r>
        <w:rPr>
          <w:rFonts w:ascii="宋体" w:hAnsi="宋体" w:cs="宋体" w:hint="eastAsia"/>
          <w:sz w:val="24"/>
        </w:rPr>
        <w:t>采购人在完成蛋糕卡（</w:t>
      </w:r>
      <w:proofErr w:type="gramStart"/>
      <w:r>
        <w:rPr>
          <w:rFonts w:ascii="宋体" w:hAnsi="宋体" w:cs="宋体" w:hint="eastAsia"/>
          <w:sz w:val="24"/>
        </w:rPr>
        <w:t>券</w:t>
      </w:r>
      <w:proofErr w:type="gramEnd"/>
      <w:r>
        <w:rPr>
          <w:rFonts w:ascii="宋体" w:hAnsi="宋体" w:cs="宋体" w:hint="eastAsia"/>
          <w:sz w:val="24"/>
        </w:rPr>
        <w:t>）集中发放且无问题后的</w:t>
      </w:r>
      <w:r>
        <w:rPr>
          <w:rFonts w:ascii="宋体" w:hAnsi="宋体" w:cs="宋体"/>
          <w:sz w:val="24"/>
        </w:rPr>
        <w:t>10</w:t>
      </w:r>
      <w:r>
        <w:rPr>
          <w:rFonts w:ascii="宋体" w:hAnsi="宋体" w:cs="宋体" w:hint="eastAsia"/>
          <w:sz w:val="24"/>
        </w:rPr>
        <w:t>个工作日内，</w:t>
      </w:r>
      <w:proofErr w:type="gramStart"/>
      <w:r>
        <w:rPr>
          <w:rFonts w:ascii="宋体" w:hAnsi="宋体" w:cs="宋体" w:hint="eastAsia"/>
          <w:sz w:val="24"/>
        </w:rPr>
        <w:t>供应商凭国家</w:t>
      </w:r>
      <w:proofErr w:type="gramEnd"/>
      <w:r>
        <w:rPr>
          <w:rFonts w:ascii="宋体" w:hAnsi="宋体" w:cs="宋体" w:hint="eastAsia"/>
          <w:sz w:val="24"/>
        </w:rPr>
        <w:t>正式发票向采购人申请付款，采购人收到申请后在</w:t>
      </w:r>
      <w:r>
        <w:rPr>
          <w:rFonts w:ascii="宋体" w:hAnsi="宋体" w:cs="宋体"/>
          <w:sz w:val="24"/>
        </w:rPr>
        <w:t>10</w:t>
      </w:r>
      <w:r>
        <w:rPr>
          <w:rFonts w:ascii="宋体" w:hAnsi="宋体" w:cs="宋体" w:hint="eastAsia"/>
          <w:sz w:val="24"/>
        </w:rPr>
        <w:t>个工作日内以支票或汇款的形式按实际领取的蛋糕卡（</w:t>
      </w:r>
      <w:proofErr w:type="gramStart"/>
      <w:r>
        <w:rPr>
          <w:rFonts w:ascii="宋体" w:hAnsi="宋体" w:cs="宋体" w:hint="eastAsia"/>
          <w:sz w:val="24"/>
        </w:rPr>
        <w:t>券</w:t>
      </w:r>
      <w:proofErr w:type="gramEnd"/>
      <w:r>
        <w:rPr>
          <w:rFonts w:ascii="宋体" w:hAnsi="宋体" w:cs="宋体" w:hint="eastAsia"/>
          <w:sz w:val="24"/>
        </w:rPr>
        <w:t>）数量支付货款，办理相关结算支付手续。如遇国家法定节日假日或其他特殊情况，采购人与供货商协商具体结算日期。</w:t>
      </w:r>
    </w:p>
    <w:p w:rsidR="00A402A8" w:rsidRDefault="00A402A8" w:rsidP="00A402A8">
      <w:pPr>
        <w:adjustRightInd w:val="0"/>
        <w:snapToGrid w:val="0"/>
        <w:spacing w:line="360" w:lineRule="auto"/>
        <w:ind w:leftChars="228" w:left="479" w:firstLineChars="24" w:firstLine="58"/>
        <w:rPr>
          <w:rFonts w:ascii="宋体" w:hAnsi="宋体"/>
          <w:b/>
          <w:color w:val="000000"/>
          <w:sz w:val="24"/>
        </w:rPr>
      </w:pPr>
      <w:bookmarkStart w:id="0" w:name="_Toc73427790"/>
      <w:r>
        <w:rPr>
          <w:rFonts w:ascii="宋体" w:hAnsi="宋体" w:hint="eastAsia"/>
          <w:b/>
          <w:color w:val="000000"/>
          <w:sz w:val="24"/>
        </w:rPr>
        <w:t>（2）投标报价</w:t>
      </w:r>
    </w:p>
    <w:p w:rsidR="00A402A8" w:rsidRDefault="00A402A8" w:rsidP="00A402A8">
      <w:pPr>
        <w:adjustRightInd w:val="0"/>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供货商的投标报价应遵守《中华人民共和国价格法》，并一律使用人民币报价；</w:t>
      </w:r>
    </w:p>
    <w:p w:rsidR="00A402A8" w:rsidRDefault="00A402A8" w:rsidP="00A402A8">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投标报价应包括：供货商为完成本采购文件中约定的全部内容所产生的费用应包括要向中华人民共和国政府有关部门缴纳的各项服务费、税费等一切费用</w:t>
      </w:r>
      <w:bookmarkEnd w:id="0"/>
      <w:r>
        <w:rPr>
          <w:rFonts w:ascii="宋体" w:hAnsi="宋体" w:hint="eastAsia"/>
          <w:color w:val="000000"/>
          <w:sz w:val="24"/>
        </w:rPr>
        <w:t>。</w:t>
      </w:r>
    </w:p>
    <w:p w:rsidR="00A402A8" w:rsidRDefault="00A402A8" w:rsidP="00A402A8">
      <w:pPr>
        <w:spacing w:line="360" w:lineRule="auto"/>
        <w:ind w:firstLineChars="200" w:firstLine="482"/>
        <w:rPr>
          <w:rFonts w:ascii="宋体" w:hAnsi="宋体"/>
          <w:b/>
          <w:sz w:val="24"/>
        </w:rPr>
      </w:pPr>
      <w:r>
        <w:rPr>
          <w:rFonts w:ascii="宋体" w:hAnsi="宋体" w:hint="eastAsia"/>
          <w:b/>
          <w:sz w:val="24"/>
        </w:rPr>
        <w:t>（3）技术参考</w:t>
      </w:r>
    </w:p>
    <w:p w:rsidR="00A402A8" w:rsidRDefault="00A402A8" w:rsidP="00A402A8">
      <w:pPr>
        <w:spacing w:line="360" w:lineRule="auto"/>
        <w:ind w:firstLineChars="200" w:firstLine="480"/>
        <w:rPr>
          <w:rFonts w:ascii="宋体" w:hAnsi="宋体"/>
          <w:color w:val="000000"/>
          <w:sz w:val="24"/>
        </w:rPr>
      </w:pPr>
      <w:r>
        <w:rPr>
          <w:rFonts w:ascii="宋体" w:hAnsi="宋体" w:hint="eastAsia"/>
          <w:color w:val="000000"/>
          <w:sz w:val="24"/>
        </w:rPr>
        <w:t>生日蛋糕。蛋糕生产、销售符合国家食品卫生标准及其他要求；蛋糕使用</w:t>
      </w:r>
      <w:proofErr w:type="gramStart"/>
      <w:r>
        <w:rPr>
          <w:rFonts w:ascii="宋体" w:hAnsi="宋体" w:hint="eastAsia"/>
          <w:color w:val="000000"/>
          <w:sz w:val="24"/>
        </w:rPr>
        <w:t>食材符合</w:t>
      </w:r>
      <w:proofErr w:type="gramEnd"/>
      <w:r>
        <w:rPr>
          <w:rFonts w:ascii="宋体" w:hAnsi="宋体" w:hint="eastAsia"/>
          <w:color w:val="000000"/>
          <w:sz w:val="24"/>
        </w:rPr>
        <w:t>国家标准；西点盒包装，含蜡烛餐具等配件；线下选取简单、配送及时或线下领取方便；蛋糕品牌被大家熟知、知名度高；蛋糕价格、质量、重量相匹配。</w:t>
      </w:r>
    </w:p>
    <w:p w:rsidR="00A402A8" w:rsidRDefault="00A402A8" w:rsidP="00A402A8">
      <w:pPr>
        <w:spacing w:line="360" w:lineRule="auto"/>
        <w:ind w:firstLineChars="200" w:firstLine="482"/>
        <w:rPr>
          <w:rFonts w:ascii="宋体" w:hAnsi="宋体"/>
          <w:b/>
          <w:sz w:val="24"/>
        </w:rPr>
      </w:pPr>
      <w:r>
        <w:rPr>
          <w:rFonts w:ascii="宋体" w:hAnsi="宋体" w:hint="eastAsia"/>
          <w:b/>
          <w:sz w:val="24"/>
        </w:rPr>
        <w:t>（4）对供应商的要求</w:t>
      </w:r>
    </w:p>
    <w:p w:rsidR="00A402A8" w:rsidRDefault="00A402A8" w:rsidP="00A402A8">
      <w:pPr>
        <w:spacing w:line="360" w:lineRule="auto"/>
        <w:ind w:firstLine="480"/>
        <w:rPr>
          <w:rFonts w:ascii="宋体" w:hAnsi="宋体"/>
          <w:sz w:val="24"/>
        </w:rPr>
      </w:pPr>
      <w:r>
        <w:rPr>
          <w:rFonts w:ascii="宋体" w:hAnsi="宋体" w:hint="eastAsia"/>
          <w:sz w:val="24"/>
        </w:rPr>
        <w:t>公司具有一定规模并有良好的大众信誉，入驻品牌</w:t>
      </w:r>
      <w:r>
        <w:rPr>
          <w:rFonts w:ascii="宋体" w:hAnsi="宋体"/>
          <w:sz w:val="24"/>
        </w:rPr>
        <w:t>具有良好的市场知晓率</w:t>
      </w:r>
      <w:r>
        <w:rPr>
          <w:rFonts w:ascii="宋体" w:hAnsi="宋体" w:hint="eastAsia"/>
          <w:sz w:val="24"/>
        </w:rPr>
        <w:t>；具有较强的技术力量、经济实力和良好的企业信誉；如发现配送、销售蛋糕质量低劣，供货商应负全部法律责任。</w:t>
      </w:r>
    </w:p>
    <w:p w:rsidR="00A402A8" w:rsidRDefault="00A402A8" w:rsidP="00A402A8">
      <w:pPr>
        <w:spacing w:line="360" w:lineRule="auto"/>
        <w:ind w:firstLine="480"/>
        <w:rPr>
          <w:rFonts w:ascii="宋体" w:hAnsi="宋体"/>
          <w:sz w:val="24"/>
        </w:rPr>
      </w:pPr>
    </w:p>
    <w:p w:rsidR="00A402A8" w:rsidRDefault="00A402A8" w:rsidP="00A402A8">
      <w:pPr>
        <w:pStyle w:val="2"/>
        <w:ind w:firstLineChars="0" w:firstLine="0"/>
      </w:pPr>
      <w:r>
        <w:rPr>
          <w:rFonts w:ascii="宋体" w:hAnsi="宋体" w:hint="eastAsia"/>
          <w:b/>
          <w:color w:val="000000"/>
        </w:rPr>
        <w:lastRenderedPageBreak/>
        <w:t>二、2024年度会员住院慰问福利品采购项目：</w:t>
      </w:r>
    </w:p>
    <w:p w:rsidR="00A402A8" w:rsidRDefault="00A402A8" w:rsidP="00A402A8">
      <w:pPr>
        <w:spacing w:line="360" w:lineRule="auto"/>
        <w:ind w:firstLineChars="200" w:firstLine="482"/>
        <w:rPr>
          <w:rFonts w:ascii="宋体" w:hAnsi="宋体"/>
          <w:b/>
          <w:color w:val="000000"/>
          <w:sz w:val="24"/>
        </w:rPr>
      </w:pPr>
      <w:r>
        <w:rPr>
          <w:rFonts w:ascii="宋体" w:hAnsi="宋体" w:hint="eastAsia"/>
          <w:b/>
          <w:color w:val="000000"/>
          <w:sz w:val="24"/>
        </w:rPr>
        <w:t>（1）服务要求</w:t>
      </w:r>
    </w:p>
    <w:p w:rsidR="00A402A8" w:rsidRDefault="00A402A8" w:rsidP="00A402A8">
      <w:pPr>
        <w:spacing w:line="360" w:lineRule="auto"/>
        <w:ind w:firstLineChars="200" w:firstLine="480"/>
        <w:rPr>
          <w:rFonts w:ascii="宋体" w:hAnsi="宋体" w:cs="宋体"/>
          <w:sz w:val="24"/>
        </w:rPr>
      </w:pPr>
      <w:r>
        <w:rPr>
          <w:rFonts w:ascii="宋体" w:hAnsi="宋体"/>
          <w:sz w:val="24"/>
          <w:szCs w:val="22"/>
        </w:rPr>
        <w:t>1.</w:t>
      </w:r>
      <w:r>
        <w:rPr>
          <w:rFonts w:ascii="宋体" w:hAnsi="宋体" w:cs="宋体" w:hint="eastAsia"/>
          <w:kern w:val="0"/>
          <w:sz w:val="24"/>
        </w:rPr>
        <w:t>采购人会员可通过登录</w:t>
      </w:r>
      <w:r>
        <w:rPr>
          <w:rFonts w:ascii="宋体" w:hAnsi="宋体" w:cs="宋体"/>
          <w:kern w:val="0"/>
          <w:sz w:val="24"/>
        </w:rPr>
        <w:t>特定网址、公众号</w:t>
      </w:r>
      <w:r>
        <w:rPr>
          <w:rFonts w:ascii="宋体" w:hAnsi="宋体" w:cs="宋体" w:hint="eastAsia"/>
          <w:kern w:val="0"/>
          <w:sz w:val="24"/>
        </w:rPr>
        <w:t>、或APP、小程序</w:t>
      </w:r>
      <w:r>
        <w:rPr>
          <w:rFonts w:ascii="宋体" w:hAnsi="宋体" w:cs="宋体"/>
          <w:kern w:val="0"/>
          <w:sz w:val="24"/>
        </w:rPr>
        <w:t>等渠道，进入</w:t>
      </w:r>
      <w:r>
        <w:rPr>
          <w:rFonts w:ascii="宋体" w:hAnsi="宋体" w:cs="宋体" w:hint="eastAsia"/>
          <w:kern w:val="0"/>
          <w:sz w:val="24"/>
        </w:rPr>
        <w:t>供货商提供的定制系统，</w:t>
      </w:r>
      <w:r>
        <w:rPr>
          <w:rFonts w:ascii="宋体" w:hAnsi="宋体" w:cs="宋体"/>
          <w:kern w:val="0"/>
          <w:sz w:val="24"/>
        </w:rPr>
        <w:t>选择</w:t>
      </w:r>
      <w:r>
        <w:rPr>
          <w:rFonts w:ascii="宋体" w:hAnsi="宋体" w:cs="宋体" w:hint="eastAsia"/>
          <w:kern w:val="0"/>
          <w:sz w:val="24"/>
        </w:rPr>
        <w:t>货品。供货商可为采购人开通定制系统，系统内货品种类可由采购人后台自行设定或经采购人确认后由投标人设定。供货商按指定时间、地点配送。</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2</w:t>
      </w:r>
      <w:r>
        <w:rPr>
          <w:rFonts w:ascii="宋体" w:hAnsi="宋体"/>
          <w:sz w:val="24"/>
          <w:szCs w:val="22"/>
        </w:rPr>
        <w:t>.</w:t>
      </w:r>
      <w:r>
        <w:rPr>
          <w:rFonts w:ascii="宋体" w:hAnsi="宋体" w:hint="eastAsia"/>
          <w:sz w:val="24"/>
          <w:szCs w:val="22"/>
        </w:rPr>
        <w:t>供应商提供住院慰问商城供货服务，其中需包含住院人员常用食品及用品，包含但不局限于奶制品、预包装食品、坚果等。</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商城内货品享有投标人公共销售平台相同货品的折扣价格，应确保与投标人公共销售平台同质同价。</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3</w:t>
      </w:r>
      <w:r>
        <w:rPr>
          <w:rFonts w:ascii="宋体" w:hAnsi="宋体"/>
          <w:sz w:val="24"/>
          <w:szCs w:val="22"/>
        </w:rPr>
        <w:t>.</w:t>
      </w:r>
      <w:r>
        <w:rPr>
          <w:rFonts w:ascii="宋体" w:hAnsi="宋体" w:hint="eastAsia"/>
          <w:sz w:val="24"/>
          <w:szCs w:val="22"/>
        </w:rPr>
        <w:t>支付标准额度：慰问卡（</w:t>
      </w:r>
      <w:proofErr w:type="gramStart"/>
      <w:r>
        <w:rPr>
          <w:rFonts w:ascii="宋体" w:hAnsi="宋体" w:hint="eastAsia"/>
          <w:sz w:val="24"/>
          <w:szCs w:val="22"/>
        </w:rPr>
        <w:t>券</w:t>
      </w:r>
      <w:proofErr w:type="gramEnd"/>
      <w:r>
        <w:rPr>
          <w:rFonts w:ascii="宋体" w:hAnsi="宋体" w:hint="eastAsia"/>
          <w:sz w:val="24"/>
          <w:szCs w:val="22"/>
        </w:rPr>
        <w:t>）300元/套，采购总量预计约240份；结算时以具体采购量为准。</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慰问卡（</w:t>
      </w:r>
      <w:proofErr w:type="gramStart"/>
      <w:r>
        <w:rPr>
          <w:rFonts w:ascii="宋体" w:hAnsi="宋体" w:cs="宋体" w:hint="eastAsia"/>
          <w:sz w:val="24"/>
        </w:rPr>
        <w:t>券</w:t>
      </w:r>
      <w:proofErr w:type="gramEnd"/>
      <w:r>
        <w:rPr>
          <w:rFonts w:ascii="宋体" w:hAnsi="宋体" w:cs="宋体" w:hint="eastAsia"/>
          <w:sz w:val="24"/>
        </w:rPr>
        <w:t>）有效期及使用规则: 慰问卡（</w:t>
      </w:r>
      <w:proofErr w:type="gramStart"/>
      <w:r>
        <w:rPr>
          <w:rFonts w:ascii="宋体" w:hAnsi="宋体" w:cs="宋体" w:hint="eastAsia"/>
          <w:sz w:val="24"/>
        </w:rPr>
        <w:t>券</w:t>
      </w:r>
      <w:proofErr w:type="gramEnd"/>
      <w:r>
        <w:rPr>
          <w:rFonts w:ascii="宋体" w:hAnsi="宋体" w:cs="宋体" w:hint="eastAsia"/>
          <w:sz w:val="24"/>
        </w:rPr>
        <w:t>）兑换有效期自交付之日起不低于两年（含）。慰问卡（</w:t>
      </w:r>
      <w:proofErr w:type="gramStart"/>
      <w:r>
        <w:rPr>
          <w:rFonts w:ascii="宋体" w:hAnsi="宋体" w:cs="宋体" w:hint="eastAsia"/>
          <w:sz w:val="24"/>
        </w:rPr>
        <w:t>券</w:t>
      </w:r>
      <w:proofErr w:type="gramEnd"/>
      <w:r>
        <w:rPr>
          <w:rFonts w:ascii="宋体" w:hAnsi="宋体" w:cs="宋体" w:hint="eastAsia"/>
          <w:sz w:val="24"/>
        </w:rPr>
        <w:t>）可以在有效期内任何时间购买商城内选定的商品（及供应</w:t>
      </w:r>
      <w:proofErr w:type="gramStart"/>
      <w:r>
        <w:rPr>
          <w:rFonts w:ascii="宋体" w:hAnsi="宋体" w:cs="宋体" w:hint="eastAsia"/>
          <w:sz w:val="24"/>
        </w:rPr>
        <w:t>商所有</w:t>
      </w:r>
      <w:proofErr w:type="gramEnd"/>
      <w:r>
        <w:rPr>
          <w:rFonts w:ascii="宋体" w:hAnsi="宋体" w:cs="宋体" w:hint="eastAsia"/>
          <w:sz w:val="24"/>
        </w:rPr>
        <w:t>在售商品），不得再另有其他限制(包括各类节假日及优惠活动)。</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sz w:val="24"/>
        </w:rPr>
        <w:t>.</w:t>
      </w:r>
      <w:r>
        <w:rPr>
          <w:rFonts w:ascii="宋体" w:hAnsi="宋体" w:cs="宋体" w:hint="eastAsia"/>
          <w:sz w:val="24"/>
        </w:rPr>
        <w:t>慰问卡（</w:t>
      </w:r>
      <w:proofErr w:type="gramStart"/>
      <w:r>
        <w:rPr>
          <w:rFonts w:ascii="宋体" w:hAnsi="宋体" w:cs="宋体" w:hint="eastAsia"/>
          <w:sz w:val="24"/>
        </w:rPr>
        <w:t>券</w:t>
      </w:r>
      <w:proofErr w:type="gramEnd"/>
      <w:r>
        <w:rPr>
          <w:rFonts w:ascii="宋体" w:hAnsi="宋体" w:cs="宋体" w:hint="eastAsia"/>
          <w:sz w:val="24"/>
        </w:rPr>
        <w:t>）购买力不得低于人民币300 元（多出部分不限）。慰问卡（</w:t>
      </w:r>
      <w:proofErr w:type="gramStart"/>
      <w:r>
        <w:rPr>
          <w:rFonts w:ascii="宋体" w:hAnsi="宋体" w:cs="宋体" w:hint="eastAsia"/>
          <w:sz w:val="24"/>
        </w:rPr>
        <w:t>券</w:t>
      </w:r>
      <w:proofErr w:type="gramEnd"/>
      <w:r>
        <w:rPr>
          <w:rFonts w:ascii="宋体" w:hAnsi="宋体" w:cs="宋体" w:hint="eastAsia"/>
          <w:sz w:val="24"/>
        </w:rPr>
        <w:t>）可分次使用，如职工消费时慰问卡（</w:t>
      </w:r>
      <w:proofErr w:type="gramStart"/>
      <w:r>
        <w:rPr>
          <w:rFonts w:ascii="宋体" w:hAnsi="宋体" w:cs="宋体" w:hint="eastAsia"/>
          <w:sz w:val="24"/>
        </w:rPr>
        <w:t>券</w:t>
      </w:r>
      <w:proofErr w:type="gramEnd"/>
      <w:r>
        <w:rPr>
          <w:rFonts w:ascii="宋体" w:hAnsi="宋体" w:cs="宋体" w:hint="eastAsia"/>
          <w:sz w:val="24"/>
        </w:rPr>
        <w:t>）金额不足，支持使用现金、微信、支付宝等方式补足差额。</w:t>
      </w:r>
    </w:p>
    <w:p w:rsidR="00A402A8" w:rsidRDefault="00A402A8" w:rsidP="00A402A8">
      <w:pPr>
        <w:spacing w:line="360" w:lineRule="auto"/>
        <w:ind w:firstLineChars="200" w:firstLine="480"/>
        <w:rPr>
          <w:rFonts w:ascii="宋体" w:hAnsi="宋体"/>
          <w:sz w:val="24"/>
          <w:szCs w:val="22"/>
        </w:rPr>
      </w:pPr>
      <w:r>
        <w:rPr>
          <w:rFonts w:ascii="宋体" w:hAnsi="宋体" w:hint="eastAsia"/>
          <w:sz w:val="24"/>
          <w:szCs w:val="22"/>
        </w:rPr>
        <w:t>6.供货商承诺可为采购人专属定制系统，定制系统可嫁接至企业</w:t>
      </w:r>
      <w:proofErr w:type="gramStart"/>
      <w:r>
        <w:rPr>
          <w:rFonts w:ascii="宋体" w:hAnsi="宋体" w:hint="eastAsia"/>
          <w:sz w:val="24"/>
          <w:szCs w:val="22"/>
        </w:rPr>
        <w:t>微信端口</w:t>
      </w:r>
      <w:proofErr w:type="gramEnd"/>
      <w:r>
        <w:rPr>
          <w:rFonts w:ascii="宋体" w:hAnsi="宋体" w:hint="eastAsia"/>
          <w:sz w:val="24"/>
          <w:szCs w:val="22"/>
        </w:rPr>
        <w:t>，系统内货品种类可由采购人自行设定。</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sz w:val="24"/>
        </w:rPr>
        <w:t>.</w:t>
      </w:r>
      <w:r>
        <w:rPr>
          <w:rFonts w:ascii="宋体" w:hAnsi="宋体" w:cs="宋体" w:hint="eastAsia"/>
          <w:sz w:val="24"/>
        </w:rPr>
        <w:t>供货商</w:t>
      </w:r>
      <w:r>
        <w:rPr>
          <w:rFonts w:ascii="宋体" w:hAnsi="宋体" w:cs="宋体"/>
          <w:sz w:val="24"/>
        </w:rPr>
        <w:t xml:space="preserve">须设有项目专属负责人，负责相关售后服务。 </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8</w:t>
      </w:r>
      <w:r>
        <w:rPr>
          <w:rFonts w:ascii="宋体" w:hAnsi="宋体" w:cs="宋体"/>
          <w:sz w:val="24"/>
        </w:rPr>
        <w:t>.</w:t>
      </w:r>
      <w:r>
        <w:rPr>
          <w:rFonts w:hint="eastAsia"/>
        </w:rPr>
        <w:t>供货商</w:t>
      </w:r>
      <w:r>
        <w:rPr>
          <w:rFonts w:ascii="宋体" w:hAnsi="宋体" w:cs="宋体" w:hint="eastAsia"/>
          <w:sz w:val="24"/>
        </w:rPr>
        <w:t>可提供定制化的实体慰问卡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w:t>
      </w:r>
      <w:r>
        <w:rPr>
          <w:rFonts w:ascii="宋体" w:hAnsi="宋体" w:cs="宋体" w:hint="eastAsia"/>
          <w:sz w:val="24"/>
        </w:rPr>
        <w:t>，可</w:t>
      </w:r>
      <w:r>
        <w:rPr>
          <w:rFonts w:ascii="宋体" w:hAnsi="宋体" w:cs="宋体"/>
          <w:sz w:val="24"/>
        </w:rPr>
        <w:t>按采购人要求设计</w:t>
      </w:r>
      <w:r>
        <w:rPr>
          <w:rFonts w:ascii="宋体" w:hAnsi="宋体" w:cs="宋体" w:hint="eastAsia"/>
          <w:sz w:val="24"/>
        </w:rPr>
        <w:t>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 xml:space="preserve">）及卡套。 </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9</w:t>
      </w:r>
      <w:r>
        <w:rPr>
          <w:rFonts w:ascii="宋体" w:hAnsi="宋体" w:cs="宋体"/>
          <w:sz w:val="24"/>
        </w:rPr>
        <w:t>.</w:t>
      </w:r>
      <w:r>
        <w:rPr>
          <w:rFonts w:ascii="宋体" w:hAnsi="宋体" w:cs="宋体" w:hint="eastAsia"/>
          <w:sz w:val="24"/>
        </w:rPr>
        <w:t>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）发放要求：</w:t>
      </w:r>
      <w:r>
        <w:rPr>
          <w:rFonts w:ascii="宋体" w:hAnsi="宋体" w:cs="宋体" w:hint="eastAsia"/>
          <w:sz w:val="24"/>
        </w:rPr>
        <w:t>供货商收到采购人的电子邮件或者电话、传真订购单，通知订购数量后，按照采购人提供的科室会员人数将慰问卡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w:t>
      </w:r>
      <w:r>
        <w:rPr>
          <w:rFonts w:ascii="宋体" w:hAnsi="宋体" w:cs="宋体" w:hint="eastAsia"/>
          <w:sz w:val="24"/>
        </w:rPr>
        <w:t>按科室分装好，于指定时间内免费将慰问卡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w:t>
      </w:r>
      <w:r>
        <w:rPr>
          <w:rFonts w:ascii="宋体" w:hAnsi="宋体" w:cs="宋体" w:hint="eastAsia"/>
          <w:sz w:val="24"/>
        </w:rPr>
        <w:t>送到采购人指定地点。</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0</w:t>
      </w:r>
      <w:r>
        <w:rPr>
          <w:rFonts w:ascii="宋体" w:hAnsi="宋体" w:cs="宋体"/>
          <w:sz w:val="24"/>
        </w:rPr>
        <w:t>.</w:t>
      </w:r>
      <w:r>
        <w:rPr>
          <w:rFonts w:hint="eastAsia"/>
        </w:rPr>
        <w:t xml:space="preserve"> </w:t>
      </w:r>
      <w:r>
        <w:rPr>
          <w:rFonts w:ascii="宋体" w:hAnsi="宋体" w:cs="宋体" w:hint="eastAsia"/>
          <w:sz w:val="24"/>
        </w:rPr>
        <w:t>采购人在完成慰问卡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w:t>
      </w:r>
      <w:r>
        <w:rPr>
          <w:rFonts w:ascii="宋体" w:hAnsi="宋体" w:cs="宋体" w:hint="eastAsia"/>
          <w:sz w:val="24"/>
        </w:rPr>
        <w:t>集中发放且无问题后的</w:t>
      </w:r>
      <w:r>
        <w:rPr>
          <w:rFonts w:ascii="宋体" w:hAnsi="宋体" w:cs="宋体"/>
          <w:sz w:val="24"/>
        </w:rPr>
        <w:t>10</w:t>
      </w:r>
      <w:r>
        <w:rPr>
          <w:rFonts w:ascii="宋体" w:hAnsi="宋体" w:cs="宋体" w:hint="eastAsia"/>
          <w:sz w:val="24"/>
        </w:rPr>
        <w:t>个工作日内，</w:t>
      </w:r>
      <w:proofErr w:type="gramStart"/>
      <w:r>
        <w:rPr>
          <w:rFonts w:ascii="宋体" w:hAnsi="宋体" w:cs="宋体" w:hint="eastAsia"/>
          <w:sz w:val="24"/>
        </w:rPr>
        <w:t>供应商凭国家</w:t>
      </w:r>
      <w:proofErr w:type="gramEnd"/>
      <w:r>
        <w:rPr>
          <w:rFonts w:ascii="宋体" w:hAnsi="宋体" w:cs="宋体" w:hint="eastAsia"/>
          <w:sz w:val="24"/>
        </w:rPr>
        <w:t>正式发票向采购人申请付款，采购人收到申请后在</w:t>
      </w:r>
      <w:r>
        <w:rPr>
          <w:rFonts w:ascii="宋体" w:hAnsi="宋体" w:cs="宋体"/>
          <w:sz w:val="24"/>
        </w:rPr>
        <w:t>10</w:t>
      </w:r>
      <w:r>
        <w:rPr>
          <w:rFonts w:ascii="宋体" w:hAnsi="宋体" w:cs="宋体" w:hint="eastAsia"/>
          <w:sz w:val="24"/>
        </w:rPr>
        <w:t>个工作日内以支票或汇款的形式按实际领取的慰问卡</w:t>
      </w:r>
      <w:r>
        <w:rPr>
          <w:rFonts w:ascii="宋体" w:hAnsi="宋体" w:cs="宋体"/>
          <w:sz w:val="24"/>
        </w:rPr>
        <w:t>（</w:t>
      </w:r>
      <w:proofErr w:type="gramStart"/>
      <w:r>
        <w:rPr>
          <w:rFonts w:ascii="宋体" w:hAnsi="宋体" w:cs="宋体" w:hint="eastAsia"/>
          <w:sz w:val="24"/>
        </w:rPr>
        <w:t>券</w:t>
      </w:r>
      <w:proofErr w:type="gramEnd"/>
      <w:r>
        <w:rPr>
          <w:rFonts w:ascii="宋体" w:hAnsi="宋体" w:cs="宋体"/>
          <w:sz w:val="24"/>
        </w:rPr>
        <w:t>）</w:t>
      </w:r>
      <w:r>
        <w:rPr>
          <w:rFonts w:ascii="宋体" w:hAnsi="宋体" w:cs="宋体" w:hint="eastAsia"/>
          <w:sz w:val="24"/>
        </w:rPr>
        <w:t>数量支付货款，办理相关结算支付</w:t>
      </w:r>
      <w:r>
        <w:rPr>
          <w:rFonts w:ascii="宋体" w:hAnsi="宋体" w:cs="宋体" w:hint="eastAsia"/>
          <w:sz w:val="24"/>
        </w:rPr>
        <w:lastRenderedPageBreak/>
        <w:t>手续。如遇国家法定节日假日或其他特殊情况，采购人与供货商协商具体结算日期。</w:t>
      </w:r>
    </w:p>
    <w:p w:rsidR="00A402A8" w:rsidRDefault="00A402A8" w:rsidP="00A402A8">
      <w:pPr>
        <w:spacing w:line="360" w:lineRule="auto"/>
        <w:ind w:firstLineChars="200" w:firstLine="480"/>
        <w:rPr>
          <w:rFonts w:ascii="宋体" w:hAnsi="宋体" w:cs="宋体"/>
          <w:sz w:val="24"/>
        </w:rPr>
      </w:pPr>
      <w:r>
        <w:rPr>
          <w:rFonts w:ascii="宋体" w:hAnsi="宋体" w:cs="宋体" w:hint="eastAsia"/>
          <w:sz w:val="24"/>
        </w:rPr>
        <w:t>11.</w:t>
      </w:r>
      <w:r>
        <w:rPr>
          <w:rFonts w:hint="eastAsia"/>
        </w:rPr>
        <w:t xml:space="preserve"> </w:t>
      </w:r>
      <w:r>
        <w:rPr>
          <w:rFonts w:ascii="宋体" w:hAnsi="宋体" w:cs="宋体" w:hint="eastAsia"/>
          <w:sz w:val="24"/>
        </w:rPr>
        <w:t>配送服务</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sz w:val="24"/>
        </w:rPr>
        <w:t>.1</w:t>
      </w:r>
      <w:r>
        <w:rPr>
          <w:rFonts w:ascii="宋体" w:hAnsi="宋体" w:cs="宋体" w:hint="eastAsia"/>
          <w:sz w:val="24"/>
        </w:rPr>
        <w:t>配送范围要求支持全国范围的配送。</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sz w:val="24"/>
        </w:rPr>
        <w:t>.2</w:t>
      </w:r>
      <w:r>
        <w:rPr>
          <w:rFonts w:ascii="宋体" w:hAnsi="宋体" w:cs="宋体" w:hint="eastAsia"/>
          <w:sz w:val="24"/>
        </w:rPr>
        <w:t>配送时限：采购人会员可以在慰问卡（</w:t>
      </w:r>
      <w:proofErr w:type="gramStart"/>
      <w:r>
        <w:rPr>
          <w:rFonts w:ascii="宋体" w:hAnsi="宋体" w:cs="宋体" w:hint="eastAsia"/>
          <w:sz w:val="24"/>
        </w:rPr>
        <w:t>券</w:t>
      </w:r>
      <w:proofErr w:type="gramEnd"/>
      <w:r>
        <w:rPr>
          <w:rFonts w:ascii="宋体" w:hAnsi="宋体" w:cs="宋体" w:hint="eastAsia"/>
          <w:sz w:val="24"/>
        </w:rPr>
        <w:t>）有效期内随时提出配送申请，在采购人会员提出配送申请后的5天之内供货商必须完成配送服务。</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sz w:val="24"/>
        </w:rPr>
        <w:t>.</w:t>
      </w:r>
      <w:r>
        <w:rPr>
          <w:rFonts w:ascii="宋体" w:hAnsi="宋体" w:cs="宋体" w:hint="eastAsia"/>
          <w:sz w:val="24"/>
        </w:rPr>
        <w:t>3供货商需根据会员所下单的货品内容提供统一的纸质包装箱，将慰问品妥善包装后进行配送。</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1</w:t>
      </w:r>
      <w:r>
        <w:rPr>
          <w:rFonts w:ascii="宋体" w:hAnsi="宋体" w:cs="宋体"/>
          <w:sz w:val="24"/>
        </w:rPr>
        <w:t>.</w:t>
      </w:r>
      <w:r>
        <w:rPr>
          <w:rFonts w:ascii="宋体" w:hAnsi="宋体" w:cs="宋体" w:hint="eastAsia"/>
          <w:sz w:val="24"/>
        </w:rPr>
        <w:t>4食品类货品生产日期距离发放之日不得超过保质期的1/3。</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2</w:t>
      </w:r>
      <w:r>
        <w:rPr>
          <w:rFonts w:ascii="宋体" w:hAnsi="宋体" w:cs="宋体"/>
          <w:sz w:val="24"/>
        </w:rPr>
        <w:t>.</w:t>
      </w:r>
      <w:r>
        <w:rPr>
          <w:rFonts w:ascii="宋体" w:hAnsi="宋体" w:cs="宋体" w:hint="eastAsia"/>
          <w:sz w:val="24"/>
        </w:rPr>
        <w:t>售后服务</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2</w:t>
      </w:r>
      <w:r>
        <w:rPr>
          <w:rFonts w:ascii="宋体" w:hAnsi="宋体" w:cs="宋体"/>
          <w:sz w:val="24"/>
        </w:rPr>
        <w:t>.1</w:t>
      </w:r>
      <w:r>
        <w:rPr>
          <w:rFonts w:ascii="宋体" w:hAnsi="宋体" w:cs="宋体" w:hint="eastAsia"/>
          <w:sz w:val="24"/>
        </w:rPr>
        <w:t>产品质量不符合要求或配送过程中出现丢失、损坏以及产品的质量问题均由供货商负责，并有专人负责售后服务。采购人会员通过电话、互联网移动端等形式提出退换货品申请后的7天之内，供货商必须完成退换服务。</w:t>
      </w:r>
    </w:p>
    <w:p w:rsidR="00A402A8" w:rsidRDefault="00A402A8" w:rsidP="00A402A8">
      <w:pPr>
        <w:spacing w:line="360" w:lineRule="auto"/>
        <w:ind w:firstLineChars="200" w:firstLine="480"/>
        <w:rPr>
          <w:rFonts w:ascii="宋体" w:hAnsi="宋体" w:cs="宋体"/>
          <w:sz w:val="24"/>
        </w:rPr>
      </w:pPr>
      <w:r>
        <w:rPr>
          <w:rFonts w:ascii="宋体" w:hAnsi="宋体" w:cs="宋体"/>
          <w:sz w:val="24"/>
        </w:rPr>
        <w:t>1</w:t>
      </w:r>
      <w:r>
        <w:rPr>
          <w:rFonts w:ascii="宋体" w:hAnsi="宋体" w:cs="宋体" w:hint="eastAsia"/>
          <w:sz w:val="24"/>
        </w:rPr>
        <w:t>2</w:t>
      </w:r>
      <w:r>
        <w:rPr>
          <w:rFonts w:ascii="宋体" w:hAnsi="宋体" w:cs="宋体"/>
          <w:sz w:val="24"/>
        </w:rPr>
        <w:t>.2</w:t>
      </w:r>
      <w:r>
        <w:rPr>
          <w:rFonts w:ascii="宋体" w:hAnsi="宋体" w:cs="宋体" w:hint="eastAsia"/>
          <w:sz w:val="24"/>
        </w:rPr>
        <w:t>下单平台和领物账号需根据采购人要求订制，且供货商的后台能够随时统计、查找、提供订单详情，根据采购人要求定期或不定期统计、反馈慰问品领取情况。</w:t>
      </w:r>
    </w:p>
    <w:p w:rsidR="00A402A8" w:rsidRDefault="00A402A8" w:rsidP="00A402A8">
      <w:pPr>
        <w:spacing w:line="360" w:lineRule="auto"/>
        <w:ind w:firstLineChars="200" w:firstLine="480"/>
        <w:rPr>
          <w:rFonts w:ascii="宋体" w:hAnsi="宋体"/>
          <w:sz w:val="24"/>
          <w:szCs w:val="22"/>
        </w:rPr>
      </w:pPr>
      <w:r>
        <w:rPr>
          <w:rFonts w:ascii="宋体" w:hAnsi="宋体" w:cs="宋体"/>
          <w:sz w:val="24"/>
        </w:rPr>
        <w:t>1</w:t>
      </w:r>
      <w:r>
        <w:rPr>
          <w:rFonts w:ascii="宋体" w:hAnsi="宋体" w:cs="宋体" w:hint="eastAsia"/>
          <w:sz w:val="24"/>
        </w:rPr>
        <w:t>2</w:t>
      </w:r>
      <w:r>
        <w:rPr>
          <w:rFonts w:ascii="宋体" w:hAnsi="宋体" w:cs="宋体"/>
          <w:sz w:val="24"/>
        </w:rPr>
        <w:t>.3</w:t>
      </w:r>
      <w:r>
        <w:rPr>
          <w:rFonts w:ascii="宋体" w:hAnsi="宋体" w:cs="宋体" w:hint="eastAsia"/>
          <w:sz w:val="24"/>
        </w:rPr>
        <w:t>投标人应为本项目配备专门的售后服务团队，评审时将综合考虑供货商信誉、供货能力、服务能力、配送能力（快递公司优先顺丰、京东）等综合情况进行评标。</w:t>
      </w:r>
    </w:p>
    <w:p w:rsidR="00A402A8" w:rsidRDefault="00A402A8" w:rsidP="00A402A8">
      <w:pPr>
        <w:adjustRightInd w:val="0"/>
        <w:snapToGrid w:val="0"/>
        <w:spacing w:line="360" w:lineRule="auto"/>
        <w:ind w:leftChars="228" w:left="479" w:firstLineChars="24" w:firstLine="58"/>
        <w:rPr>
          <w:rFonts w:ascii="宋体" w:hAnsi="宋体"/>
          <w:b/>
          <w:color w:val="000000"/>
          <w:sz w:val="24"/>
        </w:rPr>
      </w:pPr>
      <w:r>
        <w:rPr>
          <w:rFonts w:ascii="宋体" w:hAnsi="宋体" w:hint="eastAsia"/>
          <w:b/>
          <w:color w:val="000000"/>
          <w:sz w:val="24"/>
        </w:rPr>
        <w:t>（2）投标报价</w:t>
      </w:r>
    </w:p>
    <w:p w:rsidR="00A402A8" w:rsidRDefault="00A402A8" w:rsidP="00A402A8">
      <w:pPr>
        <w:adjustRightInd w:val="0"/>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供货商的投标报价应遵守《中华人民共和国价格法》，并一律使用人民币报价；</w:t>
      </w:r>
    </w:p>
    <w:p w:rsidR="00A402A8" w:rsidRDefault="00A402A8" w:rsidP="00A402A8">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投标报价应包括：供货商为完成本采购文件中约定的全部内容所产生的费用应包括要向中华人民共和国政府有关部门缴纳的各项服务费、税费等一切费用。</w:t>
      </w:r>
    </w:p>
    <w:p w:rsidR="00A402A8" w:rsidRDefault="00A402A8" w:rsidP="00A402A8">
      <w:pPr>
        <w:spacing w:line="360" w:lineRule="auto"/>
        <w:ind w:firstLineChars="200" w:firstLine="482"/>
        <w:rPr>
          <w:rFonts w:ascii="宋体" w:hAnsi="宋体"/>
          <w:b/>
          <w:sz w:val="24"/>
        </w:rPr>
      </w:pPr>
      <w:r>
        <w:rPr>
          <w:rFonts w:ascii="宋体" w:hAnsi="宋体" w:hint="eastAsia"/>
          <w:b/>
          <w:sz w:val="24"/>
        </w:rPr>
        <w:t>（3）技术参考</w:t>
      </w:r>
    </w:p>
    <w:p w:rsidR="00A402A8" w:rsidRDefault="00A402A8" w:rsidP="00A402A8">
      <w:pPr>
        <w:spacing w:line="360" w:lineRule="auto"/>
        <w:ind w:firstLineChars="200" w:firstLine="480"/>
        <w:rPr>
          <w:rFonts w:ascii="宋体" w:hAnsi="宋体"/>
          <w:color w:val="000000"/>
          <w:sz w:val="24"/>
        </w:rPr>
      </w:pPr>
      <w:r>
        <w:rPr>
          <w:rFonts w:ascii="宋体" w:hAnsi="宋体" w:hint="eastAsia"/>
          <w:color w:val="000000"/>
          <w:sz w:val="24"/>
        </w:rPr>
        <w:t>投标人需提供平台所售货品货源、品质等合格的证明材料。所有供应的商品需标识合格，商品质量须满足国家标准或行业标准；食品类符合《中华人民共和国食品安全法》和产品安全生产质量标准的要求。</w:t>
      </w:r>
    </w:p>
    <w:p w:rsidR="00A402A8" w:rsidRDefault="00A402A8" w:rsidP="00A402A8">
      <w:pPr>
        <w:spacing w:line="360" w:lineRule="auto"/>
        <w:ind w:firstLineChars="200" w:firstLine="480"/>
        <w:rPr>
          <w:rFonts w:ascii="宋体" w:hAnsi="宋体"/>
          <w:color w:val="000000"/>
          <w:sz w:val="24"/>
        </w:rPr>
      </w:pPr>
      <w:r>
        <w:rPr>
          <w:rFonts w:ascii="宋体" w:hAnsi="宋体" w:hint="eastAsia"/>
          <w:color w:val="000000"/>
          <w:sz w:val="24"/>
        </w:rPr>
        <w:t>投标人所售产品应为市场中主流产品，即可在北京各大超市及淘宝、京东、</w:t>
      </w:r>
      <w:proofErr w:type="gramStart"/>
      <w:r>
        <w:rPr>
          <w:rFonts w:ascii="宋体" w:hAnsi="宋体" w:hint="eastAsia"/>
          <w:color w:val="000000"/>
          <w:sz w:val="24"/>
        </w:rPr>
        <w:t>亚马逊等电商</w:t>
      </w:r>
      <w:proofErr w:type="gramEnd"/>
      <w:r>
        <w:rPr>
          <w:rFonts w:ascii="宋体" w:hAnsi="宋体" w:hint="eastAsia"/>
          <w:color w:val="000000"/>
          <w:sz w:val="24"/>
        </w:rPr>
        <w:t>平台中检索到的产品。</w:t>
      </w:r>
    </w:p>
    <w:p w:rsidR="00A402A8" w:rsidRDefault="00A402A8" w:rsidP="00A402A8">
      <w:pPr>
        <w:spacing w:line="360" w:lineRule="auto"/>
        <w:ind w:firstLineChars="200" w:firstLine="482"/>
        <w:rPr>
          <w:rFonts w:ascii="宋体" w:hAnsi="宋体"/>
          <w:b/>
          <w:sz w:val="24"/>
        </w:rPr>
      </w:pPr>
      <w:r>
        <w:rPr>
          <w:rFonts w:ascii="宋体" w:hAnsi="宋体" w:hint="eastAsia"/>
          <w:b/>
          <w:sz w:val="24"/>
        </w:rPr>
        <w:lastRenderedPageBreak/>
        <w:t>（4）对投标人的要求</w:t>
      </w:r>
    </w:p>
    <w:p w:rsidR="00A402A8" w:rsidRDefault="00A402A8" w:rsidP="00A402A8">
      <w:pPr>
        <w:spacing w:line="360" w:lineRule="auto"/>
        <w:ind w:firstLine="480"/>
        <w:rPr>
          <w:rFonts w:ascii="宋体" w:hAnsi="宋体"/>
          <w:sz w:val="24"/>
          <w:szCs w:val="22"/>
        </w:rPr>
      </w:pPr>
      <w:r>
        <w:rPr>
          <w:rFonts w:ascii="宋体" w:hAnsi="宋体" w:hint="eastAsia"/>
          <w:sz w:val="24"/>
        </w:rPr>
        <w:t>公司具有一定规模并有良好的大众信誉，具有较强的技术力量、经济实力和良好的企业信誉；如发现配送、销售货品质量低劣，供货商应负全部法律责任。</w:t>
      </w:r>
    </w:p>
    <w:p w:rsidR="007C6F9E" w:rsidRPr="00A402A8" w:rsidRDefault="007C6F9E">
      <w:bookmarkStart w:id="1" w:name="_GoBack"/>
      <w:bookmarkEnd w:id="1"/>
    </w:p>
    <w:sectPr w:rsidR="007C6F9E" w:rsidRPr="00A40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E91"/>
    <w:rsid w:val="007C6F9E"/>
    <w:rsid w:val="00A402A8"/>
    <w:rsid w:val="00F2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02A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rsid w:val="00A402A8"/>
    <w:pPr>
      <w:spacing w:after="120"/>
      <w:ind w:leftChars="200" w:left="420"/>
    </w:pPr>
  </w:style>
  <w:style w:type="character" w:customStyle="1" w:styleId="Char">
    <w:name w:val="正文文本缩进 Char"/>
    <w:basedOn w:val="a1"/>
    <w:link w:val="a4"/>
    <w:uiPriority w:val="99"/>
    <w:semiHidden/>
    <w:rsid w:val="00A402A8"/>
    <w:rPr>
      <w:rFonts w:ascii="Calibri" w:eastAsia="宋体" w:hAnsi="Calibri" w:cs="Times New Roman"/>
      <w:szCs w:val="24"/>
    </w:rPr>
  </w:style>
  <w:style w:type="paragraph" w:styleId="2">
    <w:name w:val="Body Text First Indent 2"/>
    <w:basedOn w:val="a4"/>
    <w:next w:val="a"/>
    <w:link w:val="2Char"/>
    <w:qFormat/>
    <w:rsid w:val="00A402A8"/>
    <w:pPr>
      <w:spacing w:line="360" w:lineRule="auto"/>
      <w:ind w:leftChars="0" w:left="0" w:firstLineChars="200" w:firstLine="200"/>
    </w:pPr>
    <w:rPr>
      <w:sz w:val="24"/>
    </w:rPr>
  </w:style>
  <w:style w:type="character" w:customStyle="1" w:styleId="2Char">
    <w:name w:val="正文首行缩进 2 Char"/>
    <w:basedOn w:val="Char"/>
    <w:link w:val="2"/>
    <w:rsid w:val="00A402A8"/>
    <w:rPr>
      <w:rFonts w:ascii="Calibri" w:eastAsia="宋体" w:hAnsi="Calibri" w:cs="Times New Roman"/>
      <w:sz w:val="24"/>
      <w:szCs w:val="24"/>
    </w:rPr>
  </w:style>
  <w:style w:type="paragraph" w:styleId="a5">
    <w:name w:val="Body Text"/>
    <w:basedOn w:val="a"/>
    <w:link w:val="Char0"/>
    <w:uiPriority w:val="99"/>
    <w:semiHidden/>
    <w:unhideWhenUsed/>
    <w:rsid w:val="00A402A8"/>
    <w:pPr>
      <w:spacing w:after="120"/>
    </w:pPr>
  </w:style>
  <w:style w:type="character" w:customStyle="1" w:styleId="Char0">
    <w:name w:val="正文文本 Char"/>
    <w:basedOn w:val="a1"/>
    <w:link w:val="a5"/>
    <w:uiPriority w:val="99"/>
    <w:semiHidden/>
    <w:rsid w:val="00A402A8"/>
    <w:rPr>
      <w:rFonts w:ascii="Calibri" w:eastAsia="宋体" w:hAnsi="Calibri" w:cs="Times New Roman"/>
      <w:szCs w:val="24"/>
    </w:rPr>
  </w:style>
  <w:style w:type="paragraph" w:styleId="a0">
    <w:name w:val="Body Text First Indent"/>
    <w:basedOn w:val="a5"/>
    <w:link w:val="Char1"/>
    <w:uiPriority w:val="99"/>
    <w:semiHidden/>
    <w:unhideWhenUsed/>
    <w:rsid w:val="00A402A8"/>
    <w:pPr>
      <w:ind w:firstLineChars="100" w:firstLine="420"/>
    </w:pPr>
  </w:style>
  <w:style w:type="character" w:customStyle="1" w:styleId="Char1">
    <w:name w:val="正文首行缩进 Char"/>
    <w:basedOn w:val="Char0"/>
    <w:link w:val="a0"/>
    <w:uiPriority w:val="99"/>
    <w:semiHidden/>
    <w:rsid w:val="00A402A8"/>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402A8"/>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semiHidden/>
    <w:unhideWhenUsed/>
    <w:rsid w:val="00A402A8"/>
    <w:pPr>
      <w:spacing w:after="120"/>
      <w:ind w:leftChars="200" w:left="420"/>
    </w:pPr>
  </w:style>
  <w:style w:type="character" w:customStyle="1" w:styleId="Char">
    <w:name w:val="正文文本缩进 Char"/>
    <w:basedOn w:val="a1"/>
    <w:link w:val="a4"/>
    <w:uiPriority w:val="99"/>
    <w:semiHidden/>
    <w:rsid w:val="00A402A8"/>
    <w:rPr>
      <w:rFonts w:ascii="Calibri" w:eastAsia="宋体" w:hAnsi="Calibri" w:cs="Times New Roman"/>
      <w:szCs w:val="24"/>
    </w:rPr>
  </w:style>
  <w:style w:type="paragraph" w:styleId="2">
    <w:name w:val="Body Text First Indent 2"/>
    <w:basedOn w:val="a4"/>
    <w:next w:val="a"/>
    <w:link w:val="2Char"/>
    <w:qFormat/>
    <w:rsid w:val="00A402A8"/>
    <w:pPr>
      <w:spacing w:line="360" w:lineRule="auto"/>
      <w:ind w:leftChars="0" w:left="0" w:firstLineChars="200" w:firstLine="200"/>
    </w:pPr>
    <w:rPr>
      <w:sz w:val="24"/>
    </w:rPr>
  </w:style>
  <w:style w:type="character" w:customStyle="1" w:styleId="2Char">
    <w:name w:val="正文首行缩进 2 Char"/>
    <w:basedOn w:val="Char"/>
    <w:link w:val="2"/>
    <w:rsid w:val="00A402A8"/>
    <w:rPr>
      <w:rFonts w:ascii="Calibri" w:eastAsia="宋体" w:hAnsi="Calibri" w:cs="Times New Roman"/>
      <w:sz w:val="24"/>
      <w:szCs w:val="24"/>
    </w:rPr>
  </w:style>
  <w:style w:type="paragraph" w:styleId="a5">
    <w:name w:val="Body Text"/>
    <w:basedOn w:val="a"/>
    <w:link w:val="Char0"/>
    <w:uiPriority w:val="99"/>
    <w:semiHidden/>
    <w:unhideWhenUsed/>
    <w:rsid w:val="00A402A8"/>
    <w:pPr>
      <w:spacing w:after="120"/>
    </w:pPr>
  </w:style>
  <w:style w:type="character" w:customStyle="1" w:styleId="Char0">
    <w:name w:val="正文文本 Char"/>
    <w:basedOn w:val="a1"/>
    <w:link w:val="a5"/>
    <w:uiPriority w:val="99"/>
    <w:semiHidden/>
    <w:rsid w:val="00A402A8"/>
    <w:rPr>
      <w:rFonts w:ascii="Calibri" w:eastAsia="宋体" w:hAnsi="Calibri" w:cs="Times New Roman"/>
      <w:szCs w:val="24"/>
    </w:rPr>
  </w:style>
  <w:style w:type="paragraph" w:styleId="a0">
    <w:name w:val="Body Text First Indent"/>
    <w:basedOn w:val="a5"/>
    <w:link w:val="Char1"/>
    <w:uiPriority w:val="99"/>
    <w:semiHidden/>
    <w:unhideWhenUsed/>
    <w:rsid w:val="00A402A8"/>
    <w:pPr>
      <w:ind w:firstLineChars="100" w:firstLine="420"/>
    </w:pPr>
  </w:style>
  <w:style w:type="character" w:customStyle="1" w:styleId="Char1">
    <w:name w:val="正文首行缩进 Char"/>
    <w:basedOn w:val="Char0"/>
    <w:link w:val="a0"/>
    <w:uiPriority w:val="99"/>
    <w:semiHidden/>
    <w:rsid w:val="00A402A8"/>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469</Words>
  <Characters>2676</Characters>
  <Application>Microsoft Office Word</Application>
  <DocSecurity>0</DocSecurity>
  <Lines>22</Lines>
  <Paragraphs>6</Paragraphs>
  <ScaleCrop>false</ScaleCrop>
  <Company>Organization</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2023-11-06T05:29:00Z</dcterms:created>
  <dcterms:modified xsi:type="dcterms:W3CDTF">2023-11-06T05:30:00Z</dcterms:modified>
</cp:coreProperties>
</file>